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D1" w:rsidRDefault="001F56F2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7138D1">
        <w:rPr>
          <w:rFonts w:ascii="Times New Roman" w:hAnsi="Times New Roman" w:cs="Times New Roman"/>
          <w:b/>
          <w:i/>
        </w:rPr>
        <w:t xml:space="preserve"> </w:t>
      </w:r>
      <w:proofErr w:type="gramStart"/>
      <w:r w:rsidR="00C00528" w:rsidRPr="007138D1">
        <w:rPr>
          <w:rFonts w:ascii="Times New Roman" w:hAnsi="Times New Roman" w:cs="Times New Roman"/>
          <w:b/>
          <w:i/>
        </w:rPr>
        <w:t>Рассмотрен</w:t>
      </w:r>
      <w:r w:rsidR="00C00528">
        <w:rPr>
          <w:rFonts w:ascii="Times New Roman" w:hAnsi="Times New Roman" w:cs="Times New Roman"/>
          <w:b/>
          <w:i/>
        </w:rPr>
        <w:t>ный</w:t>
      </w:r>
      <w:proofErr w:type="gramEnd"/>
      <w:r w:rsidR="009A6D4D">
        <w:rPr>
          <w:rFonts w:ascii="Times New Roman" w:hAnsi="Times New Roman" w:cs="Times New Roman"/>
          <w:b/>
          <w:i/>
        </w:rPr>
        <w:t xml:space="preserve">, </w:t>
      </w:r>
      <w:r w:rsidR="006D07AA">
        <w:rPr>
          <w:rFonts w:ascii="Times New Roman" w:hAnsi="Times New Roman" w:cs="Times New Roman"/>
          <w:b/>
          <w:i/>
        </w:rPr>
        <w:t xml:space="preserve"> принят</w:t>
      </w:r>
      <w:r w:rsidR="00C00528">
        <w:rPr>
          <w:rFonts w:ascii="Times New Roman" w:hAnsi="Times New Roman" w:cs="Times New Roman"/>
          <w:b/>
          <w:i/>
        </w:rPr>
        <w:t>ый</w:t>
      </w:r>
    </w:p>
    <w:p w:rsidR="007138D1" w:rsidRDefault="007138D1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7138D1">
        <w:rPr>
          <w:rFonts w:ascii="Times New Roman" w:hAnsi="Times New Roman" w:cs="Times New Roman"/>
          <w:b/>
          <w:i/>
        </w:rPr>
        <w:t>на совещании руководителей ОО</w:t>
      </w:r>
    </w:p>
    <w:p w:rsidR="007138D1" w:rsidRDefault="007138D1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от </w:t>
      </w:r>
      <w:r w:rsidR="00263590">
        <w:rPr>
          <w:rFonts w:ascii="Times New Roman" w:hAnsi="Times New Roman" w:cs="Times New Roman"/>
          <w:b/>
          <w:i/>
        </w:rPr>
        <w:t xml:space="preserve">31 марта 2014 года </w:t>
      </w:r>
      <w:r>
        <w:rPr>
          <w:rFonts w:ascii="Times New Roman" w:hAnsi="Times New Roman" w:cs="Times New Roman"/>
          <w:b/>
          <w:i/>
        </w:rPr>
        <w:t>протокол № 8</w:t>
      </w:r>
    </w:p>
    <w:p w:rsidR="00263590" w:rsidRDefault="00263590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263590" w:rsidRPr="007138D1" w:rsidRDefault="00263590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062BA0" w:rsidRPr="00E90204" w:rsidRDefault="001F56F2" w:rsidP="00E902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E90204" w:rsidRPr="00E90204">
        <w:rPr>
          <w:rFonts w:ascii="Times New Roman" w:hAnsi="Times New Roman" w:cs="Times New Roman"/>
          <w:b/>
          <w:sz w:val="28"/>
          <w:szCs w:val="28"/>
        </w:rPr>
        <w:t>одекс</w:t>
      </w:r>
    </w:p>
    <w:p w:rsidR="00E90204" w:rsidRDefault="00E90204" w:rsidP="00E902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204">
        <w:rPr>
          <w:rFonts w:ascii="Times New Roman" w:hAnsi="Times New Roman" w:cs="Times New Roman"/>
          <w:b/>
          <w:sz w:val="28"/>
          <w:szCs w:val="28"/>
        </w:rPr>
        <w:t>профессиональной этики педагогических работников организаций, осуществляющих образовательную деятельность</w:t>
      </w:r>
    </w:p>
    <w:p w:rsidR="00E90204" w:rsidRDefault="00E90204" w:rsidP="00DE0A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0204" w:rsidRPr="00A54CFC" w:rsidRDefault="009353BC" w:rsidP="00E902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4C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54CFC">
        <w:rPr>
          <w:rFonts w:ascii="Times New Roman" w:hAnsi="Times New Roman" w:cs="Times New Roman"/>
          <w:b/>
          <w:sz w:val="24"/>
          <w:szCs w:val="24"/>
        </w:rPr>
        <w:t>.Общие</w:t>
      </w:r>
      <w:r w:rsidR="00987A00" w:rsidRPr="00A54CFC">
        <w:rPr>
          <w:rFonts w:ascii="Times New Roman" w:hAnsi="Times New Roman" w:cs="Times New Roman"/>
          <w:b/>
          <w:sz w:val="24"/>
          <w:szCs w:val="24"/>
        </w:rPr>
        <w:t xml:space="preserve"> положения.</w:t>
      </w:r>
      <w:proofErr w:type="gramEnd"/>
    </w:p>
    <w:p w:rsidR="00E90204" w:rsidRDefault="00E90204" w:rsidP="00DE0A4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0204" w:rsidRPr="00D75A4A" w:rsidRDefault="00E90204" w:rsidP="00DE0A4B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A4A">
        <w:rPr>
          <w:rFonts w:ascii="Times New Roman" w:hAnsi="Times New Roman" w:cs="Times New Roman"/>
          <w:sz w:val="24"/>
          <w:szCs w:val="24"/>
        </w:rPr>
        <w:t xml:space="preserve">Кодекс профессиональной этики педагогических работников организаций, осуществляющих образовательную деятельность (далее </w:t>
      </w:r>
      <w:r w:rsidR="00987A00" w:rsidRPr="00D75A4A">
        <w:rPr>
          <w:rFonts w:ascii="Times New Roman" w:hAnsi="Times New Roman" w:cs="Times New Roman"/>
          <w:sz w:val="24"/>
          <w:szCs w:val="24"/>
        </w:rPr>
        <w:t xml:space="preserve">- </w:t>
      </w:r>
      <w:r w:rsidRPr="00D75A4A">
        <w:rPr>
          <w:rFonts w:ascii="Times New Roman" w:hAnsi="Times New Roman" w:cs="Times New Roman"/>
          <w:sz w:val="24"/>
          <w:szCs w:val="24"/>
        </w:rPr>
        <w:t>Кодекс), разработан на основании положений Конституции Российской Федерации, Федерального закона от 29 декабря 2012г. № 273-ФЗ «Об образовании в Российской Федерации», Указа Президента Российской Федерации от 7 мая 2012г. №597 «О мероприятиях  по реализации государственной социальной политики» и иных  нормативных правовых актов Российской Федерации.</w:t>
      </w:r>
      <w:proofErr w:type="gramEnd"/>
    </w:p>
    <w:p w:rsidR="00E90204" w:rsidRPr="00D75A4A" w:rsidRDefault="00E90204" w:rsidP="00DE0A4B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Кодекс предоставляет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</w:t>
      </w:r>
      <w:proofErr w:type="gramStart"/>
      <w:r w:rsidRPr="00D75A4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D75A4A">
        <w:rPr>
          <w:rFonts w:ascii="Times New Roman" w:hAnsi="Times New Roman" w:cs="Times New Roman"/>
          <w:sz w:val="24"/>
          <w:szCs w:val="24"/>
        </w:rPr>
        <w:t xml:space="preserve"> педагогические работники), независимо от занимаемой ими должности.</w:t>
      </w:r>
    </w:p>
    <w:p w:rsidR="00E90204" w:rsidRPr="00D75A4A" w:rsidRDefault="00E90204" w:rsidP="00DE0A4B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</w:t>
      </w:r>
      <w:r w:rsidR="00DE0A4B" w:rsidRPr="00D75A4A">
        <w:rPr>
          <w:rFonts w:ascii="Times New Roman" w:hAnsi="Times New Roman" w:cs="Times New Roman"/>
          <w:sz w:val="24"/>
          <w:szCs w:val="24"/>
        </w:rPr>
        <w:t>сти по обучению, воспитанию обу</w:t>
      </w:r>
      <w:r w:rsidRPr="00D75A4A">
        <w:rPr>
          <w:rFonts w:ascii="Times New Roman" w:hAnsi="Times New Roman" w:cs="Times New Roman"/>
          <w:sz w:val="24"/>
          <w:szCs w:val="24"/>
        </w:rPr>
        <w:t>чающихся и (или) организации образовательной деятельности, рекомендуется соблюдать положения Кодекса в своей деятельности.</w:t>
      </w:r>
    </w:p>
    <w:p w:rsidR="00E90204" w:rsidRPr="00D75A4A" w:rsidRDefault="00E90204" w:rsidP="00DE0A4B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Целями Кодекса являются:</w:t>
      </w:r>
    </w:p>
    <w:p w:rsidR="00E90204" w:rsidRPr="00D75A4A" w:rsidRDefault="00E90204" w:rsidP="00DE0A4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 xml:space="preserve">установление этических норм и правил поведения педагогических работников для выполнения ими </w:t>
      </w:r>
      <w:r w:rsidR="00DE0A4B" w:rsidRPr="00D75A4A">
        <w:rPr>
          <w:rFonts w:ascii="Times New Roman" w:hAnsi="Times New Roman" w:cs="Times New Roman"/>
          <w:sz w:val="24"/>
          <w:szCs w:val="24"/>
        </w:rPr>
        <w:t>своей профессиональной деятельности;</w:t>
      </w:r>
    </w:p>
    <w:p w:rsidR="00DE0A4B" w:rsidRPr="00D75A4A" w:rsidRDefault="00DE0A4B" w:rsidP="00DE0A4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DE0A4B" w:rsidRPr="00D75A4A" w:rsidRDefault="00DE0A4B" w:rsidP="00DE0A4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обеспечение единых норм поведения педагогических работников.</w:t>
      </w:r>
    </w:p>
    <w:p w:rsidR="00DE0A4B" w:rsidRPr="00D75A4A" w:rsidRDefault="00DE0A4B" w:rsidP="00DE0A4B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DE0A4B" w:rsidRPr="00D75A4A" w:rsidRDefault="00A54CFC" w:rsidP="00DE0A4B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Кодекс служит основ</w:t>
      </w:r>
      <w:r w:rsidR="00DE0A4B" w:rsidRPr="00D75A4A">
        <w:rPr>
          <w:rFonts w:ascii="Times New Roman" w:hAnsi="Times New Roman" w:cs="Times New Roman"/>
          <w:sz w:val="24"/>
          <w:szCs w:val="24"/>
        </w:rPr>
        <w:t>ой для формирования взаимоотношений в системе образования, основанных на нормах морали, уважительном отношении к  педагогической деятельности в общественном сознании, самоконтроле педагогических работников.</w:t>
      </w:r>
    </w:p>
    <w:p w:rsidR="00DE0A4B" w:rsidRPr="00D75A4A" w:rsidRDefault="00DE0A4B" w:rsidP="00DE0A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0A4B" w:rsidRPr="00A54CFC" w:rsidRDefault="00DE0A4B" w:rsidP="00A54CF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F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987A00" w:rsidRPr="00A54CFC">
        <w:rPr>
          <w:rFonts w:ascii="Times New Roman" w:hAnsi="Times New Roman" w:cs="Times New Roman"/>
          <w:b/>
          <w:sz w:val="24"/>
          <w:szCs w:val="24"/>
        </w:rPr>
        <w:t>.</w:t>
      </w:r>
      <w:r w:rsidRPr="00A54CFC">
        <w:rPr>
          <w:rFonts w:ascii="Times New Roman" w:hAnsi="Times New Roman" w:cs="Times New Roman"/>
          <w:b/>
          <w:sz w:val="24"/>
          <w:szCs w:val="24"/>
        </w:rPr>
        <w:t xml:space="preserve">Этические правила поведения педагогических работников при выполнении </w:t>
      </w:r>
      <w:proofErr w:type="gramStart"/>
      <w:r w:rsidRPr="00A54CFC">
        <w:rPr>
          <w:rFonts w:ascii="Times New Roman" w:hAnsi="Times New Roman" w:cs="Times New Roman"/>
          <w:b/>
          <w:sz w:val="24"/>
          <w:szCs w:val="24"/>
        </w:rPr>
        <w:t>ими  трудовых</w:t>
      </w:r>
      <w:proofErr w:type="gramEnd"/>
      <w:r w:rsidRPr="00A54CFC">
        <w:rPr>
          <w:rFonts w:ascii="Times New Roman" w:hAnsi="Times New Roman" w:cs="Times New Roman"/>
          <w:b/>
          <w:sz w:val="24"/>
          <w:szCs w:val="24"/>
        </w:rPr>
        <w:t xml:space="preserve">  обязанностей.</w:t>
      </w:r>
    </w:p>
    <w:p w:rsidR="00DE0A4B" w:rsidRPr="00DE0A4B" w:rsidRDefault="00DE0A4B" w:rsidP="00DE0A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0A4B" w:rsidRDefault="00DE0A4B" w:rsidP="00DE0A4B">
      <w:pPr>
        <w:pStyle w:val="a3"/>
        <w:tabs>
          <w:tab w:val="left" w:pos="0"/>
        </w:tabs>
        <w:spacing w:after="0"/>
        <w:ind w:left="-142" w:hanging="644"/>
        <w:jc w:val="both"/>
        <w:rPr>
          <w:rFonts w:ascii="Times New Roman" w:hAnsi="Times New Roman" w:cs="Times New Roman"/>
          <w:sz w:val="28"/>
          <w:szCs w:val="28"/>
        </w:rPr>
      </w:pPr>
    </w:p>
    <w:p w:rsidR="00B31EBC" w:rsidRPr="00D75A4A" w:rsidRDefault="00DE0A4B" w:rsidP="00B31EBC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 xml:space="preserve">При выполнении трудовых обязанностей педагогическим работникам следует исходить из конституционного положения  о том, что человек, его права и свободы являются высшей ценностью, и каждый </w:t>
      </w:r>
      <w:r w:rsidR="00982800" w:rsidRPr="00D75A4A">
        <w:rPr>
          <w:rFonts w:ascii="Times New Roman" w:hAnsi="Times New Roman" w:cs="Times New Roman"/>
          <w:sz w:val="24"/>
          <w:szCs w:val="24"/>
        </w:rPr>
        <w:t xml:space="preserve">гражданин имеет право на неприкосновенность частной жизни, личную и семейную тайну, </w:t>
      </w:r>
    </w:p>
    <w:p w:rsidR="00DE0A4B" w:rsidRPr="00D75A4A" w:rsidRDefault="00982800" w:rsidP="00B31EBC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защиту чести, достоинства, своего доброго имени.</w:t>
      </w:r>
    </w:p>
    <w:p w:rsidR="00982800" w:rsidRPr="00D75A4A" w:rsidRDefault="00B31EBC" w:rsidP="00B31EB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982800" w:rsidRPr="00D75A4A">
        <w:rPr>
          <w:rFonts w:ascii="Times New Roman" w:hAnsi="Times New Roman" w:cs="Times New Roman"/>
          <w:sz w:val="24"/>
          <w:szCs w:val="24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а) осуществлять свою деятельность на высоком профессиональном уровне;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б) соблюдать правовые, нравственные и этические нормы;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в) уважать честь и достоинство обучающихся и других участников образовательных отношений;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A4A">
        <w:rPr>
          <w:rFonts w:ascii="Times New Roman" w:hAnsi="Times New Roman" w:cs="Times New Roman"/>
          <w:sz w:val="24"/>
          <w:szCs w:val="24"/>
        </w:rPr>
        <w:t>г) развивать у обучающихся познавательную активность, самостоятельность, инициативу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 xml:space="preserve">е) учитывать особенности психофизического развития обучающихся и состояние их здоровья,  соблюдать специальные условия, необходимые для получения образования лицами с ограниченными возможностями здоровья, взаимодействовать </w:t>
      </w:r>
      <w:r w:rsidR="00987A00" w:rsidRPr="00D75A4A">
        <w:rPr>
          <w:rFonts w:ascii="Times New Roman" w:hAnsi="Times New Roman" w:cs="Times New Roman"/>
          <w:sz w:val="24"/>
          <w:szCs w:val="24"/>
        </w:rPr>
        <w:t>при необходимости с медицинскими организациями;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 обязанностей;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з) проявлять корректность и внимательность к обучающимся, и их родителям (законным представителям) и коллегам;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примером подавать пример честности, беспристрастности и справедливости.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11. При  выполнении трудовых обязанностей педагогический работник не допускается: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 религиозных предпочтений;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lastRenderedPageBreak/>
        <w:t>13.Педагогическим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B31EBC" w:rsidRPr="00D75A4A" w:rsidRDefault="00B31EBC" w:rsidP="00B31E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1EBC" w:rsidRPr="00D75A4A" w:rsidRDefault="00B31EBC" w:rsidP="00B31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4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75A4A">
        <w:rPr>
          <w:rFonts w:ascii="Times New Roman" w:hAnsi="Times New Roman" w:cs="Times New Roman"/>
          <w:b/>
          <w:sz w:val="24"/>
          <w:szCs w:val="24"/>
        </w:rPr>
        <w:t>. Ответственность за нарушение положений Кодекса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A82">
        <w:rPr>
          <w:rFonts w:ascii="Times New Roman" w:hAnsi="Times New Roman" w:cs="Times New Roman"/>
          <w:sz w:val="28"/>
          <w:szCs w:val="28"/>
        </w:rPr>
        <w:t xml:space="preserve">15. </w:t>
      </w:r>
      <w:r w:rsidRPr="00D75A4A">
        <w:rPr>
          <w:rFonts w:ascii="Times New Roman" w:hAnsi="Times New Roman" w:cs="Times New Roman"/>
          <w:sz w:val="24"/>
          <w:szCs w:val="24"/>
        </w:rPr>
        <w:t>Нарушение педагогическим рабо</w:t>
      </w:r>
      <w:r w:rsidR="006D3581">
        <w:rPr>
          <w:rFonts w:ascii="Times New Roman" w:hAnsi="Times New Roman" w:cs="Times New Roman"/>
          <w:sz w:val="24"/>
          <w:szCs w:val="24"/>
        </w:rPr>
        <w:t>тнико</w:t>
      </w:r>
      <w:r w:rsidRPr="00D75A4A">
        <w:rPr>
          <w:rFonts w:ascii="Times New Roman" w:hAnsi="Times New Roman" w:cs="Times New Roman"/>
          <w:sz w:val="24"/>
          <w:szCs w:val="24"/>
        </w:rPr>
        <w:t>м положений настоящего Кодекса рассматривается на заседаниях коллегиальных органов управления, предусмотренных уставом образовательных организаций и (или) комиссиях по урегулированию споров между участниками образовательных отношений.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B31EBC" w:rsidRPr="00982800" w:rsidRDefault="00B31EBC" w:rsidP="00987A0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31EBC" w:rsidRPr="00982800" w:rsidSect="00B31E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F2D64"/>
    <w:multiLevelType w:val="hybridMultilevel"/>
    <w:tmpl w:val="C5062D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204"/>
    <w:rsid w:val="0000772D"/>
    <w:rsid w:val="00062BA0"/>
    <w:rsid w:val="001F56F2"/>
    <w:rsid w:val="00263590"/>
    <w:rsid w:val="003B7DAC"/>
    <w:rsid w:val="006400B0"/>
    <w:rsid w:val="006D07AA"/>
    <w:rsid w:val="006D3581"/>
    <w:rsid w:val="007138D1"/>
    <w:rsid w:val="009353BC"/>
    <w:rsid w:val="00982800"/>
    <w:rsid w:val="00987A00"/>
    <w:rsid w:val="009A6D4D"/>
    <w:rsid w:val="00A54CFC"/>
    <w:rsid w:val="00B31EBC"/>
    <w:rsid w:val="00C00528"/>
    <w:rsid w:val="00D75A4A"/>
    <w:rsid w:val="00DE0A4B"/>
    <w:rsid w:val="00E90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2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2014-04-07T15:57:00Z</dcterms:created>
  <dcterms:modified xsi:type="dcterms:W3CDTF">2014-04-07T15:57:00Z</dcterms:modified>
</cp:coreProperties>
</file>